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E0FD0" w14:textId="77777777" w:rsidR="00853DC5" w:rsidRPr="000C0E4D" w:rsidRDefault="00853DC5" w:rsidP="00CC1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16513" w14:textId="77777777" w:rsidR="00A61A54" w:rsidRDefault="00A61A54" w:rsidP="00A61A54">
      <w:pPr>
        <w:pStyle w:val="Heading1"/>
        <w:spacing w:before="0"/>
        <w:jc w:val="center"/>
        <w:rPr>
          <w:rFonts w:eastAsiaTheme="minorHAnsi"/>
        </w:rPr>
      </w:pPr>
      <w:r>
        <w:rPr>
          <w:rFonts w:eastAsiaTheme="minorHAnsi"/>
        </w:rPr>
        <w:t>Ethics &amp; Governance</w:t>
      </w:r>
    </w:p>
    <w:p w14:paraId="421144C3" w14:textId="61AE3F56" w:rsidR="00AC72C7" w:rsidRPr="000C0E4D" w:rsidRDefault="00A61A54" w:rsidP="00CC740A">
      <w:pPr>
        <w:pStyle w:val="Heading1"/>
        <w:spacing w:before="0"/>
        <w:jc w:val="center"/>
      </w:pPr>
      <w:r>
        <w:rPr>
          <w:rFonts w:eastAsiaTheme="minorHAnsi"/>
        </w:rPr>
        <w:t>Week 5</w:t>
      </w:r>
      <w:r w:rsidR="00CC740A">
        <w:rPr>
          <w:rFonts w:eastAsiaTheme="minorHAnsi"/>
        </w:rPr>
        <w:t xml:space="preserve"> Exercises</w:t>
      </w:r>
      <w:r w:rsidR="000C0E4D" w:rsidRPr="00051AA0">
        <w:rPr>
          <w:rFonts w:eastAsiaTheme="minorHAnsi"/>
        </w:rPr>
        <w:t xml:space="preserve">: A </w:t>
      </w:r>
      <w:r w:rsidR="00853DC5" w:rsidRPr="00051AA0">
        <w:rPr>
          <w:rFonts w:eastAsiaTheme="minorHAnsi"/>
        </w:rPr>
        <w:t>Case Study</w:t>
      </w:r>
      <w:r w:rsidR="000C0E4D" w:rsidRPr="00051AA0">
        <w:rPr>
          <w:rFonts w:eastAsiaTheme="minorHAnsi"/>
        </w:rPr>
        <w:t xml:space="preserve"> </w:t>
      </w:r>
      <w:r w:rsidR="00CC740A">
        <w:rPr>
          <w:rFonts w:eastAsiaTheme="minorHAnsi"/>
        </w:rPr>
        <w:t xml:space="preserve">- </w:t>
      </w:r>
      <w:r w:rsidR="00051AA0" w:rsidRPr="00051AA0">
        <w:rPr>
          <w:rFonts w:eastAsiaTheme="minorHAnsi"/>
        </w:rPr>
        <w:t xml:space="preserve">Merck </w:t>
      </w:r>
      <w:r w:rsidR="00CC740A">
        <w:rPr>
          <w:rFonts w:eastAsiaTheme="minorHAnsi"/>
        </w:rPr>
        <w:t>and</w:t>
      </w:r>
      <w:r w:rsidR="00051AA0" w:rsidRPr="00051AA0">
        <w:rPr>
          <w:rFonts w:eastAsiaTheme="minorHAnsi"/>
        </w:rPr>
        <w:t xml:space="preserve"> River Blindness</w:t>
      </w:r>
      <w:r w:rsidR="00051AA0">
        <w:rPr>
          <w:rFonts w:eastAsiaTheme="minorHAnsi"/>
        </w:rPr>
        <w:t xml:space="preserve"> </w:t>
      </w:r>
    </w:p>
    <w:p w14:paraId="2B87CACD" w14:textId="77777777" w:rsidR="00853DC5" w:rsidRPr="000C0E4D" w:rsidRDefault="00853DC5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0C0E4D">
        <w:rPr>
          <w:rFonts w:ascii="Arial" w:hAnsi="Arial" w:cs="Arial"/>
          <w:color w:val="FFFFFF"/>
        </w:rPr>
        <w:t>CASE</w:t>
      </w:r>
    </w:p>
    <w:p w14:paraId="137BEBC6" w14:textId="77777777" w:rsidR="00853DC5" w:rsidRPr="000C0E4D" w:rsidRDefault="00853DC5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0C0E4D">
        <w:rPr>
          <w:rFonts w:ascii="Arial" w:hAnsi="Arial" w:cs="Arial"/>
          <w:b/>
          <w:color w:val="000000"/>
        </w:rPr>
        <w:t>MERCK AND RIVER BLINDNESS</w:t>
      </w:r>
    </w:p>
    <w:p w14:paraId="1410C17B" w14:textId="77777777" w:rsidR="00853DC5" w:rsidRPr="000C0E4D" w:rsidRDefault="00853DC5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C0E4D">
        <w:rPr>
          <w:rFonts w:ascii="Arial" w:hAnsi="Arial" w:cs="Arial"/>
          <w:color w:val="000000"/>
        </w:rPr>
        <w:t>Headquartered in New Jersey, Merck &amp; Co. is one of the largest pharmaceutical companies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in the world. In 1978, Merck was about to lose patent protection on its two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best-selling prescription drugs. These medications had provided a significant part of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Merck’s $2 billion in annual sales. Because of imminent loss, Merck decided to pour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millions into research to develop new medications. During just three years in the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1970s, the company invested over $1 billion in research and was rewarded with the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discovery of four powerful medications. Profits, however, were never all that Merck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cared about. In 1950, George W. Merck, then chairman of the company his father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 xml:space="preserve">founded, said, </w:t>
      </w:r>
      <w:proofErr w:type="gramStart"/>
      <w:r w:rsidRPr="000C0E4D">
        <w:rPr>
          <w:rFonts w:ascii="Arial" w:hAnsi="Arial" w:cs="Arial"/>
          <w:color w:val="000000"/>
        </w:rPr>
        <w:t>‘‘We</w:t>
      </w:r>
      <w:proofErr w:type="gramEnd"/>
      <w:r w:rsidRPr="000C0E4D">
        <w:rPr>
          <w:rFonts w:ascii="Arial" w:hAnsi="Arial" w:cs="Arial"/>
          <w:color w:val="000000"/>
        </w:rPr>
        <w:t xml:space="preserve"> try never to forget that medicine is for people. It is not for the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profits. The profits follow, and if we have remembered that, they have never failed to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appear. The better we have remembered that, the larger they have been.’’ This philosophy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was at the core of Merck &amp; Co.’s value system.</w:t>
      </w:r>
    </w:p>
    <w:p w14:paraId="61DB4826" w14:textId="77777777" w:rsidR="007278CE" w:rsidRPr="000C0E4D" w:rsidRDefault="007278CE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46BCA0C" w14:textId="77777777" w:rsidR="00853DC5" w:rsidRPr="000C0E4D" w:rsidRDefault="00853DC5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C0E4D">
        <w:rPr>
          <w:rFonts w:ascii="Arial" w:hAnsi="Arial" w:cs="Arial"/>
          <w:color w:val="000000"/>
        </w:rPr>
        <w:t>River Blindness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 xml:space="preserve">The disease </w:t>
      </w:r>
      <w:proofErr w:type="spellStart"/>
      <w:r w:rsidRPr="000C0E4D">
        <w:rPr>
          <w:rFonts w:ascii="Arial" w:hAnsi="Arial" w:cs="Arial"/>
          <w:color w:val="000000"/>
        </w:rPr>
        <w:t>onchocerciasis</w:t>
      </w:r>
      <w:proofErr w:type="spellEnd"/>
      <w:r w:rsidRPr="000C0E4D">
        <w:rPr>
          <w:rFonts w:ascii="Arial" w:hAnsi="Arial" w:cs="Arial"/>
          <w:color w:val="000000"/>
        </w:rPr>
        <w:t>, known as river blindness, is caused by parasitic worms that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live in the small black flies that breed in and about fast-moving rivers in developing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countries in the Middle East, Africa, and Latin America. When a person is bitten by a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fly (and some people are bitten thousands of times a day), the larvae of the worm can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enter the person’s body. The worms can grow to almost two feet long and can cause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grotesque growths on an infected person. The real trouble comes, however, when the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worms begin to reproduce and release millions of microscopic baby worms into a person’s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system. The itching is so intense that some infected persons have committed</w:t>
      </w:r>
      <w:r w:rsidR="00AC72C7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suicide. As time passes, the larvae continue to cause severe problems, including blindness.</w:t>
      </w:r>
    </w:p>
    <w:p w14:paraId="26330BF2" w14:textId="77777777" w:rsidR="007278CE" w:rsidRPr="000C0E4D" w:rsidRDefault="007278CE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F5E17BC" w14:textId="77777777" w:rsidR="00853DC5" w:rsidRPr="000C0E4D" w:rsidRDefault="00853DC5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C0E4D">
        <w:rPr>
          <w:rFonts w:ascii="Arial" w:hAnsi="Arial" w:cs="Arial"/>
          <w:color w:val="000000"/>
        </w:rPr>
        <w:t>In 1978, the World Health Organization estimated that more than 300,000 people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were blind because of the disease, and another 18 million were infected. In 1978, the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disease had no safe cure. Only two drugs could kill the parasite, but both had serious,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even fatal, side effects. The only measure being taken to combat river blindness was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the spraying of infected rivers with insecticides in the hope of killing the flies. However,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even this wasn’t effective since the flies had built up immunity to the chemicals.</w:t>
      </w:r>
    </w:p>
    <w:p w14:paraId="27C15274" w14:textId="77777777" w:rsidR="007278CE" w:rsidRPr="000C0E4D" w:rsidRDefault="007278CE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E84E6BC" w14:textId="77777777" w:rsidR="00853DC5" w:rsidRPr="000C0E4D" w:rsidRDefault="00853DC5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C0E4D">
        <w:rPr>
          <w:rFonts w:ascii="Arial" w:hAnsi="Arial" w:cs="Arial"/>
          <w:color w:val="000000"/>
        </w:rPr>
        <w:t>Merck’s Ethical Quandary</w:t>
      </w:r>
    </w:p>
    <w:p w14:paraId="0B9495CA" w14:textId="77777777" w:rsidR="00853DC5" w:rsidRPr="000C0E4D" w:rsidRDefault="00853DC5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C0E4D">
        <w:rPr>
          <w:rFonts w:ascii="Arial" w:hAnsi="Arial" w:cs="Arial"/>
          <w:color w:val="000000"/>
        </w:rPr>
        <w:t>Since it takes $200 million in research and 12 years to bring the average drug to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market, the decision to pursue research is a complex one. Resources are finite, so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dollars and time have to go to projects that hold the most promise in terms of making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money to ensure the company continues to exist as well as of alleviating human suffering.</w:t>
      </w:r>
    </w:p>
    <w:p w14:paraId="5E43118A" w14:textId="77777777" w:rsidR="007278CE" w:rsidRPr="000C0E4D" w:rsidRDefault="007278CE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04CCF3" w14:textId="62F268CD" w:rsidR="00853DC5" w:rsidRPr="000C0E4D" w:rsidRDefault="00853DC5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E4D">
        <w:rPr>
          <w:rFonts w:ascii="Arial" w:hAnsi="Arial" w:cs="Arial"/>
          <w:color w:val="000000"/>
        </w:rPr>
        <w:t>This is an especially delicate issue when it comes to rare diseases, when a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drug company’s investment could probably never be recouped because the number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  <w:color w:val="000000"/>
        </w:rPr>
        <w:t>of people who would buy the drug is so small. The problem with developing a drug</w:t>
      </w:r>
      <w:r w:rsidR="007278CE" w:rsidRPr="000C0E4D">
        <w:rPr>
          <w:rFonts w:ascii="Arial" w:hAnsi="Arial" w:cs="Arial"/>
          <w:color w:val="000000"/>
        </w:rPr>
        <w:t xml:space="preserve"> </w:t>
      </w:r>
      <w:r w:rsidRPr="000C0E4D">
        <w:rPr>
          <w:rFonts w:ascii="Arial" w:hAnsi="Arial" w:cs="Arial"/>
        </w:rPr>
        <w:t>to combat river blindness was the flip side of the ‘‘orphan’’ drug dilemma</w:t>
      </w:r>
      <w:r w:rsidR="004A5E06">
        <w:rPr>
          <w:rFonts w:ascii="Arial" w:hAnsi="Arial" w:cs="Arial"/>
        </w:rPr>
        <w:t xml:space="preserve"> (drugs that treat rare diseases)</w:t>
      </w:r>
      <w:r w:rsidRPr="000C0E4D">
        <w:rPr>
          <w:rFonts w:ascii="Arial" w:hAnsi="Arial" w:cs="Arial"/>
        </w:rPr>
        <w:t>. There</w:t>
      </w:r>
      <w:r w:rsidR="007278CE" w:rsidRPr="000C0E4D">
        <w:rPr>
          <w:rFonts w:ascii="Arial" w:hAnsi="Arial" w:cs="Arial"/>
        </w:rPr>
        <w:t xml:space="preserve"> </w:t>
      </w:r>
      <w:r w:rsidRPr="000C0E4D">
        <w:rPr>
          <w:rFonts w:ascii="Arial" w:hAnsi="Arial" w:cs="Arial"/>
        </w:rPr>
        <w:t>were certainly enough people suffering from the disease to justify the research, but</w:t>
      </w:r>
      <w:r w:rsidR="007278CE" w:rsidRPr="000C0E4D">
        <w:rPr>
          <w:rFonts w:ascii="Arial" w:hAnsi="Arial" w:cs="Arial"/>
        </w:rPr>
        <w:t xml:space="preserve"> </w:t>
      </w:r>
      <w:r w:rsidRPr="000C0E4D">
        <w:rPr>
          <w:rFonts w:ascii="Arial" w:hAnsi="Arial" w:cs="Arial"/>
        </w:rPr>
        <w:t>since it was a disease afflicting people in some of the poorest parts of the world, those</w:t>
      </w:r>
      <w:r w:rsidR="007278CE" w:rsidRPr="000C0E4D">
        <w:rPr>
          <w:rFonts w:ascii="Arial" w:hAnsi="Arial" w:cs="Arial"/>
        </w:rPr>
        <w:t xml:space="preserve"> </w:t>
      </w:r>
      <w:r w:rsidRPr="000C0E4D">
        <w:rPr>
          <w:rFonts w:ascii="Arial" w:hAnsi="Arial" w:cs="Arial"/>
        </w:rPr>
        <w:t>suffering from the disease could not pay for the medication.</w:t>
      </w:r>
    </w:p>
    <w:p w14:paraId="29375CBF" w14:textId="77777777" w:rsidR="007278CE" w:rsidRPr="000C0E4D" w:rsidRDefault="007278CE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468D58" w14:textId="55543EE3" w:rsidR="00853DC5" w:rsidRPr="000C0E4D" w:rsidRDefault="00853DC5" w:rsidP="00A61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0E4D">
        <w:rPr>
          <w:rFonts w:ascii="Arial" w:hAnsi="Arial" w:cs="Arial"/>
        </w:rPr>
        <w:t xml:space="preserve">In 1978, Merck was testing </w:t>
      </w:r>
      <w:proofErr w:type="spellStart"/>
      <w:r w:rsidRPr="000C0E4D">
        <w:rPr>
          <w:rFonts w:ascii="Arial" w:hAnsi="Arial" w:cs="Arial"/>
        </w:rPr>
        <w:t>ivermectin</w:t>
      </w:r>
      <w:proofErr w:type="spellEnd"/>
      <w:r w:rsidRPr="000C0E4D">
        <w:rPr>
          <w:rFonts w:ascii="Arial" w:hAnsi="Arial" w:cs="Arial"/>
        </w:rPr>
        <w:t>, a drug for animals, to see if it could</w:t>
      </w:r>
      <w:r w:rsidR="007278CE" w:rsidRPr="000C0E4D">
        <w:rPr>
          <w:rFonts w:ascii="Arial" w:hAnsi="Arial" w:cs="Arial"/>
        </w:rPr>
        <w:t xml:space="preserve"> </w:t>
      </w:r>
      <w:r w:rsidRPr="000C0E4D">
        <w:rPr>
          <w:rFonts w:ascii="Arial" w:hAnsi="Arial" w:cs="Arial"/>
        </w:rPr>
        <w:t>effectively kill parasites and worms. During this clinical testing, Merck discovered</w:t>
      </w:r>
      <w:r w:rsidR="007278CE" w:rsidRPr="000C0E4D">
        <w:rPr>
          <w:rFonts w:ascii="Arial" w:hAnsi="Arial" w:cs="Arial"/>
        </w:rPr>
        <w:t xml:space="preserve"> </w:t>
      </w:r>
      <w:r w:rsidRPr="000C0E4D">
        <w:rPr>
          <w:rFonts w:ascii="Arial" w:hAnsi="Arial" w:cs="Arial"/>
        </w:rPr>
        <w:t>that the drug killed a parasite in horses that was very similar to the worm that caused</w:t>
      </w:r>
      <w:r w:rsidR="007278CE" w:rsidRPr="000C0E4D">
        <w:rPr>
          <w:rFonts w:ascii="Arial" w:hAnsi="Arial" w:cs="Arial"/>
        </w:rPr>
        <w:t xml:space="preserve"> </w:t>
      </w:r>
      <w:r w:rsidRPr="000C0E4D">
        <w:rPr>
          <w:rFonts w:ascii="Arial" w:hAnsi="Arial" w:cs="Arial"/>
        </w:rPr>
        <w:t>river blindness in humans. This, therefore, was Merck’s dilemma: company scientists</w:t>
      </w:r>
      <w:r w:rsidR="007278CE" w:rsidRPr="000C0E4D">
        <w:rPr>
          <w:rFonts w:ascii="Arial" w:hAnsi="Arial" w:cs="Arial"/>
        </w:rPr>
        <w:t xml:space="preserve"> </w:t>
      </w:r>
      <w:r w:rsidRPr="000C0E4D">
        <w:rPr>
          <w:rFonts w:ascii="Arial" w:hAnsi="Arial" w:cs="Arial"/>
        </w:rPr>
        <w:t>were encouraging the firm to invest in further research to determine if the drug could</w:t>
      </w:r>
      <w:r w:rsidR="007278CE" w:rsidRPr="000C0E4D">
        <w:rPr>
          <w:rFonts w:ascii="Arial" w:hAnsi="Arial" w:cs="Arial"/>
        </w:rPr>
        <w:t xml:space="preserve"> </w:t>
      </w:r>
      <w:r w:rsidRPr="000C0E4D">
        <w:rPr>
          <w:rFonts w:ascii="Arial" w:hAnsi="Arial" w:cs="Arial"/>
        </w:rPr>
        <w:t>be adapted for safe use with humans, but Merck knew it would likely never be a</w:t>
      </w:r>
      <w:r w:rsidR="00CC740A">
        <w:rPr>
          <w:rFonts w:ascii="Arial" w:hAnsi="Arial" w:cs="Arial"/>
        </w:rPr>
        <w:t xml:space="preserve"> </w:t>
      </w:r>
      <w:r w:rsidRPr="000C0E4D">
        <w:rPr>
          <w:rFonts w:ascii="Arial" w:hAnsi="Arial" w:cs="Arial"/>
        </w:rPr>
        <w:t>profitable product.</w:t>
      </w:r>
    </w:p>
    <w:p w14:paraId="73A9730F" w14:textId="77777777" w:rsidR="007278CE" w:rsidRPr="000C0E4D" w:rsidRDefault="007278CE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AFFDA9" w14:textId="77777777" w:rsidR="00853DC5" w:rsidRPr="000C0E4D" w:rsidRDefault="00853DC5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0E4D">
        <w:rPr>
          <w:rFonts w:ascii="Arial" w:hAnsi="Arial" w:cs="Arial"/>
        </w:rPr>
        <w:t xml:space="preserve">Source: D. </w:t>
      </w:r>
      <w:proofErr w:type="spellStart"/>
      <w:r w:rsidRPr="000C0E4D">
        <w:rPr>
          <w:rFonts w:ascii="Arial" w:hAnsi="Arial" w:cs="Arial"/>
        </w:rPr>
        <w:t>Bollier</w:t>
      </w:r>
      <w:proofErr w:type="spellEnd"/>
      <w:r w:rsidRPr="000C0E4D">
        <w:rPr>
          <w:rFonts w:ascii="Arial" w:hAnsi="Arial" w:cs="Arial"/>
        </w:rPr>
        <w:t>, Merck &amp; Company (Stanford, CA: The Business Enterprise Trust, 1991).</w:t>
      </w:r>
    </w:p>
    <w:p w14:paraId="68A315EF" w14:textId="77777777" w:rsidR="00A61A54" w:rsidRDefault="00A61A54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370EA7" w14:textId="51D736E3" w:rsidR="00F11FE0" w:rsidRPr="00F11FE0" w:rsidRDefault="00F11FE0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Case Questions</w:t>
      </w:r>
    </w:p>
    <w:p w14:paraId="09189E13" w14:textId="6463CAB2" w:rsidR="000C0E4D" w:rsidRPr="000C0E4D" w:rsidRDefault="000C0E4D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74F993" w14:textId="0BF94CD3" w:rsidR="00853DC5" w:rsidRPr="007E1F7D" w:rsidRDefault="008F4714" w:rsidP="007E1F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E1F7D">
        <w:rPr>
          <w:rFonts w:ascii="Arial" w:hAnsi="Arial" w:cs="Arial"/>
        </w:rPr>
        <w:t xml:space="preserve">The Classical CSR perspective </w:t>
      </w:r>
      <w:r w:rsidR="00F11FE0" w:rsidRPr="007E1F7D">
        <w:rPr>
          <w:rFonts w:ascii="Arial" w:hAnsi="Arial" w:cs="Arial"/>
        </w:rPr>
        <w:t>believes</w:t>
      </w:r>
      <w:r w:rsidRPr="007E1F7D">
        <w:rPr>
          <w:rFonts w:ascii="Arial" w:hAnsi="Arial" w:cs="Arial"/>
        </w:rPr>
        <w:t xml:space="preserve"> that managers faced with the decision of profits</w:t>
      </w:r>
      <w:r w:rsidR="008A62C5" w:rsidRPr="007E1F7D">
        <w:rPr>
          <w:rFonts w:ascii="Arial" w:hAnsi="Arial" w:cs="Arial"/>
        </w:rPr>
        <w:t xml:space="preserve"> or ethics should choose profit, and that any decision to do otherwise with shareholders money is either incompetence or selfish.  What do you think?</w:t>
      </w:r>
    </w:p>
    <w:p w14:paraId="7297387E" w14:textId="77777777" w:rsidR="000C0E4D" w:rsidRPr="000C0E4D" w:rsidRDefault="000C0E4D" w:rsidP="007E1F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62D30A" w14:textId="573F414D" w:rsidR="008F4714" w:rsidRPr="007E1F7D" w:rsidRDefault="008F4714" w:rsidP="007E1F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E1F7D">
        <w:rPr>
          <w:rFonts w:ascii="Arial" w:hAnsi="Arial" w:cs="Arial"/>
        </w:rPr>
        <w:t>Given</w:t>
      </w:r>
      <w:r w:rsidR="00853DC5" w:rsidRPr="007E1F7D">
        <w:rPr>
          <w:rFonts w:ascii="Arial" w:hAnsi="Arial" w:cs="Arial"/>
        </w:rPr>
        <w:t xml:space="preserve"> the prospect of Merck’s recouping</w:t>
      </w:r>
      <w:r w:rsidR="007278CE" w:rsidRPr="007E1F7D">
        <w:rPr>
          <w:rFonts w:ascii="Arial" w:hAnsi="Arial" w:cs="Arial"/>
        </w:rPr>
        <w:t xml:space="preserve"> </w:t>
      </w:r>
      <w:r w:rsidR="00853DC5" w:rsidRPr="007E1F7D">
        <w:rPr>
          <w:rFonts w:ascii="Arial" w:hAnsi="Arial" w:cs="Arial"/>
        </w:rPr>
        <w:t>its investment was almost zero</w:t>
      </w:r>
      <w:r w:rsidRPr="007E1F7D">
        <w:rPr>
          <w:rFonts w:ascii="Arial" w:hAnsi="Arial" w:cs="Arial"/>
        </w:rPr>
        <w:t xml:space="preserve"> does this mean that</w:t>
      </w:r>
      <w:r w:rsidR="007E1F7D">
        <w:rPr>
          <w:rFonts w:ascii="Arial" w:hAnsi="Arial" w:cs="Arial"/>
        </w:rPr>
        <w:t xml:space="preserve"> the only way to justify such a business</w:t>
      </w:r>
      <w:r w:rsidRPr="007E1F7D">
        <w:rPr>
          <w:rFonts w:ascii="Arial" w:hAnsi="Arial" w:cs="Arial"/>
        </w:rPr>
        <w:t xml:space="preserve"> investment is that being ethical will help the company be more profitable?</w:t>
      </w:r>
      <w:r w:rsidR="00F204AD" w:rsidRPr="007E1F7D">
        <w:rPr>
          <w:rFonts w:ascii="Arial" w:hAnsi="Arial" w:cs="Arial"/>
        </w:rPr>
        <w:t xml:space="preserve">  </w:t>
      </w:r>
    </w:p>
    <w:p w14:paraId="2D326000" w14:textId="77777777" w:rsidR="00F204AD" w:rsidRDefault="00F204AD" w:rsidP="007E1F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340800" w14:textId="62A59236" w:rsidR="00F11FE0" w:rsidRDefault="00EE31D8" w:rsidP="007E1F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Does</w:t>
      </w:r>
      <w:r w:rsidR="007E1F7D" w:rsidRPr="007E1F7D">
        <w:rPr>
          <w:rFonts w:ascii="Arial" w:hAnsi="Arial" w:cs="Arial"/>
        </w:rPr>
        <w:t xml:space="preserve"> it matter </w:t>
      </w:r>
      <w:r w:rsidR="007E1F7D">
        <w:rPr>
          <w:rFonts w:ascii="Arial" w:hAnsi="Arial" w:cs="Arial"/>
        </w:rPr>
        <w:t>if Merck</w:t>
      </w:r>
      <w:r w:rsidR="007E1F7D" w:rsidRPr="007E1F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made this decision</w:t>
      </w:r>
      <w:r w:rsidR="007E1F7D" w:rsidRPr="007E1F7D">
        <w:rPr>
          <w:rFonts w:ascii="Arial" w:hAnsi="Arial" w:cs="Arial"/>
        </w:rPr>
        <w:t xml:space="preserve"> because they believed it would lead to greater profitability, and not because of a strongly held commitment to do</w:t>
      </w:r>
      <w:r>
        <w:rPr>
          <w:rFonts w:ascii="Arial" w:hAnsi="Arial" w:cs="Arial"/>
        </w:rPr>
        <w:t>ing</w:t>
      </w:r>
      <w:r w:rsidR="007E1F7D" w:rsidRPr="007E1F7D">
        <w:rPr>
          <w:rFonts w:ascii="Arial" w:hAnsi="Arial" w:cs="Arial"/>
        </w:rPr>
        <w:t xml:space="preserve"> the right thing</w:t>
      </w:r>
      <w:r w:rsidR="00E25B10">
        <w:rPr>
          <w:rFonts w:ascii="Arial" w:hAnsi="Arial" w:cs="Arial"/>
        </w:rPr>
        <w:t xml:space="preserve"> (Week 2 normative ethics)</w:t>
      </w:r>
      <w:r w:rsidR="007E1F7D" w:rsidRPr="007E1F7D">
        <w:rPr>
          <w:rFonts w:ascii="Arial" w:hAnsi="Arial" w:cs="Arial"/>
        </w:rPr>
        <w:t xml:space="preserve">? </w:t>
      </w:r>
      <w:r w:rsidR="0065705D">
        <w:rPr>
          <w:rFonts w:ascii="Arial" w:hAnsi="Arial" w:cs="Arial"/>
        </w:rPr>
        <w:t>Does being ethical have to compatible with being profitable?</w:t>
      </w:r>
    </w:p>
    <w:p w14:paraId="0E878C8D" w14:textId="77777777" w:rsidR="007E1F7D" w:rsidRPr="007E1F7D" w:rsidRDefault="007E1F7D" w:rsidP="007E1F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4BBB21" w14:textId="7A4FFC0F" w:rsidR="00F11FE0" w:rsidRPr="00854891" w:rsidRDefault="00A42610" w:rsidP="008548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E1F7D">
        <w:rPr>
          <w:rFonts w:ascii="Arial" w:hAnsi="Arial" w:cs="Arial"/>
        </w:rPr>
        <w:t xml:space="preserve">Identify </w:t>
      </w:r>
      <w:r w:rsidR="00F44F86">
        <w:rPr>
          <w:rFonts w:ascii="Arial" w:hAnsi="Arial" w:cs="Arial"/>
        </w:rPr>
        <w:t xml:space="preserve">who </w:t>
      </w:r>
      <w:r w:rsidRPr="007E1F7D">
        <w:rPr>
          <w:rFonts w:ascii="Arial" w:hAnsi="Arial" w:cs="Arial"/>
        </w:rPr>
        <w:t xml:space="preserve">the stakeholders </w:t>
      </w:r>
      <w:r w:rsidR="00F44F86">
        <w:rPr>
          <w:rFonts w:ascii="Arial" w:hAnsi="Arial" w:cs="Arial"/>
        </w:rPr>
        <w:t xml:space="preserve">are </w:t>
      </w:r>
      <w:r w:rsidRPr="007E1F7D">
        <w:rPr>
          <w:rFonts w:ascii="Arial" w:hAnsi="Arial" w:cs="Arial"/>
        </w:rPr>
        <w:t xml:space="preserve">in this case, and who </w:t>
      </w:r>
      <w:r w:rsidR="00F44F86">
        <w:rPr>
          <w:rFonts w:ascii="Arial" w:hAnsi="Arial" w:cs="Arial"/>
        </w:rPr>
        <w:t>would most affect this</w:t>
      </w:r>
      <w:r w:rsidR="00F11FE0" w:rsidRPr="007E1F7D">
        <w:rPr>
          <w:rFonts w:ascii="Arial" w:hAnsi="Arial" w:cs="Arial"/>
        </w:rPr>
        <w:t xml:space="preserve"> </w:t>
      </w:r>
      <w:r w:rsidRPr="007E1F7D">
        <w:rPr>
          <w:rFonts w:ascii="Arial" w:hAnsi="Arial" w:cs="Arial"/>
        </w:rPr>
        <w:t>strategic</w:t>
      </w:r>
      <w:r w:rsidR="00F11FE0" w:rsidRPr="007E1F7D">
        <w:rPr>
          <w:rFonts w:ascii="Arial" w:hAnsi="Arial" w:cs="Arial"/>
        </w:rPr>
        <w:t xml:space="preserve"> decision for Merck? </w:t>
      </w:r>
      <w:r w:rsidR="00854891">
        <w:rPr>
          <w:rFonts w:ascii="Arial" w:hAnsi="Arial" w:cs="Arial"/>
        </w:rPr>
        <w:t xml:space="preserve"> </w:t>
      </w:r>
      <w:r w:rsidR="00854891" w:rsidRPr="007E1F7D">
        <w:rPr>
          <w:rFonts w:ascii="Arial" w:hAnsi="Arial" w:cs="Arial"/>
        </w:rPr>
        <w:t>How might the decision not to proceed to develop the drug affect stakeholders?</w:t>
      </w:r>
    </w:p>
    <w:p w14:paraId="0F6D5EE8" w14:textId="77777777" w:rsidR="00F204AD" w:rsidRDefault="00F204AD" w:rsidP="007E1F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747257" w14:textId="77777777" w:rsidR="00854891" w:rsidRDefault="00854891" w:rsidP="008548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Consider Ethical Decision Making from Week 4 (Person-Situation </w:t>
      </w:r>
      <w:proofErr w:type="spellStart"/>
      <w:r>
        <w:rPr>
          <w:rFonts w:ascii="Arial" w:hAnsi="Arial" w:cs="Arial"/>
        </w:rPr>
        <w:t>Interactionist</w:t>
      </w:r>
      <w:proofErr w:type="spellEnd"/>
      <w:r>
        <w:rPr>
          <w:rFonts w:ascii="Arial" w:hAnsi="Arial" w:cs="Arial"/>
        </w:rPr>
        <w:t xml:space="preserve"> Model – </w:t>
      </w:r>
      <w:proofErr w:type="spellStart"/>
      <w:r>
        <w:rPr>
          <w:rFonts w:ascii="Arial" w:hAnsi="Arial" w:cs="Arial"/>
        </w:rPr>
        <w:t>i.e</w:t>
      </w:r>
      <w:proofErr w:type="spellEnd"/>
      <w:r>
        <w:rPr>
          <w:rFonts w:ascii="Arial" w:hAnsi="Arial" w:cs="Arial"/>
        </w:rPr>
        <w:t xml:space="preserve"> decision making is a function of the Person, the Situation and Issue). What role do you think the organizational values, culture and leadership played in this decision? </w:t>
      </w:r>
    </w:p>
    <w:p w14:paraId="15C1F2E4" w14:textId="77777777" w:rsidR="00CC740A" w:rsidRPr="000C0E4D" w:rsidRDefault="00CC740A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4D0805" w14:textId="77777777" w:rsidR="008A62C5" w:rsidRDefault="008A62C5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39A40C" w14:textId="4951FD69" w:rsidR="008A62C5" w:rsidRDefault="008A62C5" w:rsidP="00853D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8A62C5">
        <w:rPr>
          <w:rFonts w:ascii="Arial" w:hAnsi="Arial" w:cs="Arial"/>
          <w:b/>
          <w:u w:val="single"/>
        </w:rPr>
        <w:t>Review Questions</w:t>
      </w:r>
    </w:p>
    <w:p w14:paraId="6973849A" w14:textId="0FB2F186" w:rsidR="008A62C5" w:rsidRDefault="008A62C5" w:rsidP="008A62C5">
      <w:pPr>
        <w:tabs>
          <w:tab w:val="left" w:pos="25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8384B2" w14:textId="568677E1" w:rsidR="005E7B4E" w:rsidRDefault="005E7B4E" w:rsidP="005E7B4E">
      <w:pPr>
        <w:pStyle w:val="ListParagraph"/>
        <w:numPr>
          <w:ilvl w:val="0"/>
          <w:numId w:val="1"/>
        </w:numPr>
        <w:tabs>
          <w:tab w:val="left" w:pos="2563"/>
        </w:tabs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What are the core characteristics of CSR?</w:t>
      </w:r>
    </w:p>
    <w:p w14:paraId="7A89B5E1" w14:textId="7FFAD3BF" w:rsidR="008A62C5" w:rsidRPr="008A62C5" w:rsidRDefault="008A62C5" w:rsidP="008A62C5">
      <w:pPr>
        <w:pStyle w:val="ListParagraph"/>
        <w:numPr>
          <w:ilvl w:val="0"/>
          <w:numId w:val="1"/>
        </w:numPr>
        <w:tabs>
          <w:tab w:val="left" w:pos="2563"/>
        </w:tabs>
        <w:rPr>
          <w:rFonts w:ascii="Arial" w:hAnsi="Arial" w:cs="Arial"/>
        </w:rPr>
      </w:pPr>
      <w:r w:rsidRPr="008A62C5">
        <w:rPr>
          <w:rFonts w:ascii="Arial" w:hAnsi="Arial" w:cs="Arial"/>
        </w:rPr>
        <w:t>What are the major arguments for and against CSR</w:t>
      </w:r>
      <w:r w:rsidR="00CD7354">
        <w:rPr>
          <w:rFonts w:ascii="Arial" w:hAnsi="Arial" w:cs="Arial"/>
        </w:rPr>
        <w:t xml:space="preserve"> and whose views do they represent</w:t>
      </w:r>
      <w:r w:rsidRPr="008A62C5">
        <w:rPr>
          <w:rFonts w:ascii="Arial" w:hAnsi="Arial" w:cs="Arial"/>
        </w:rPr>
        <w:t>?</w:t>
      </w:r>
    </w:p>
    <w:p w14:paraId="54C6164C" w14:textId="668231EE" w:rsidR="008A62C5" w:rsidRPr="008A62C5" w:rsidRDefault="008A62C5" w:rsidP="008A62C5">
      <w:pPr>
        <w:pStyle w:val="ListParagraph"/>
        <w:numPr>
          <w:ilvl w:val="0"/>
          <w:numId w:val="1"/>
        </w:numPr>
        <w:tabs>
          <w:tab w:val="left" w:pos="2563"/>
        </w:tabs>
        <w:rPr>
          <w:rFonts w:ascii="Arial" w:hAnsi="Arial" w:cs="Arial"/>
        </w:rPr>
      </w:pPr>
      <w:r w:rsidRPr="008A62C5">
        <w:rPr>
          <w:rFonts w:ascii="Arial" w:hAnsi="Arial" w:cs="Arial"/>
        </w:rPr>
        <w:t>Describe Carroll’s corporate social responsibility perspective and explain how it differs from Friedman’s perspective.</w:t>
      </w:r>
    </w:p>
    <w:p w14:paraId="4E5253A6" w14:textId="2BC25CB1" w:rsidR="008A62C5" w:rsidRPr="008A62C5" w:rsidRDefault="008A62C5" w:rsidP="008A62C5">
      <w:pPr>
        <w:pStyle w:val="ListParagraph"/>
        <w:numPr>
          <w:ilvl w:val="0"/>
          <w:numId w:val="1"/>
        </w:numPr>
        <w:tabs>
          <w:tab w:val="left" w:pos="2563"/>
        </w:tabs>
        <w:rPr>
          <w:rFonts w:ascii="Arial" w:hAnsi="Arial" w:cs="Arial"/>
        </w:rPr>
      </w:pPr>
      <w:r w:rsidRPr="008A62C5">
        <w:rPr>
          <w:rFonts w:ascii="Arial" w:hAnsi="Arial" w:cs="Arial"/>
        </w:rPr>
        <w:t>‘Stakeholder theory is not very useful because it sees stakeholder interests are joint when in fact they are competing’. Discuss</w:t>
      </w:r>
    </w:p>
    <w:p w14:paraId="064529D9" w14:textId="77777777" w:rsidR="00662010" w:rsidRPr="008A62C5" w:rsidRDefault="00662010" w:rsidP="00662010">
      <w:pPr>
        <w:pStyle w:val="ListParagraph"/>
        <w:numPr>
          <w:ilvl w:val="0"/>
          <w:numId w:val="1"/>
        </w:numPr>
        <w:tabs>
          <w:tab w:val="left" w:pos="2563"/>
        </w:tabs>
        <w:rPr>
          <w:rFonts w:ascii="Arial" w:hAnsi="Arial" w:cs="Arial"/>
        </w:rPr>
      </w:pPr>
      <w:r w:rsidRPr="008A62C5">
        <w:rPr>
          <w:rFonts w:ascii="Arial" w:hAnsi="Arial" w:cs="Arial"/>
        </w:rPr>
        <w:t xml:space="preserve">To </w:t>
      </w:r>
      <w:proofErr w:type="gramStart"/>
      <w:r w:rsidRPr="008A62C5">
        <w:rPr>
          <w:rFonts w:ascii="Arial" w:hAnsi="Arial" w:cs="Arial"/>
        </w:rPr>
        <w:t>whom</w:t>
      </w:r>
      <w:proofErr w:type="gramEnd"/>
      <w:r w:rsidRPr="008A62C5">
        <w:rPr>
          <w:rFonts w:ascii="Arial" w:hAnsi="Arial" w:cs="Arial"/>
        </w:rPr>
        <w:t xml:space="preserve"> do business organisations have responsibilities?</w:t>
      </w:r>
    </w:p>
    <w:p w14:paraId="475FF2AD" w14:textId="5A6AB4FC" w:rsidR="008A62C5" w:rsidRPr="008A62C5" w:rsidRDefault="008A62C5" w:rsidP="008A62C5">
      <w:pPr>
        <w:pStyle w:val="ListParagraph"/>
        <w:numPr>
          <w:ilvl w:val="0"/>
          <w:numId w:val="1"/>
        </w:numPr>
        <w:tabs>
          <w:tab w:val="left" w:pos="2563"/>
        </w:tabs>
        <w:rPr>
          <w:rFonts w:ascii="Arial" w:hAnsi="Arial" w:cs="Arial"/>
        </w:rPr>
      </w:pPr>
      <w:r w:rsidRPr="008A62C5">
        <w:rPr>
          <w:rFonts w:ascii="Arial" w:hAnsi="Arial" w:cs="Arial"/>
        </w:rPr>
        <w:t>Can organisations be responsible for immoral behaviour?</w:t>
      </w:r>
    </w:p>
    <w:bookmarkEnd w:id="0"/>
    <w:p w14:paraId="46EDBBDA" w14:textId="77777777" w:rsidR="008A62C5" w:rsidRPr="008A62C5" w:rsidRDefault="008A62C5" w:rsidP="008A62C5">
      <w:pPr>
        <w:tabs>
          <w:tab w:val="left" w:pos="2563"/>
        </w:tabs>
        <w:rPr>
          <w:rFonts w:ascii="Arial" w:hAnsi="Arial" w:cs="Arial"/>
        </w:rPr>
      </w:pPr>
      <w:r w:rsidRPr="008A62C5">
        <w:rPr>
          <w:rFonts w:ascii="Arial" w:hAnsi="Arial" w:cs="Arial"/>
        </w:rPr>
        <w:t xml:space="preserve">
</w:t>
      </w:r>
    </w:p>
    <w:p w14:paraId="294C6E57" w14:textId="77777777" w:rsidR="008A62C5" w:rsidRPr="008A62C5" w:rsidRDefault="008A62C5" w:rsidP="008A62C5">
      <w:pPr>
        <w:tabs>
          <w:tab w:val="left" w:pos="2563"/>
        </w:tabs>
        <w:rPr>
          <w:rFonts w:ascii="Arial" w:hAnsi="Arial" w:cs="Arial"/>
        </w:rPr>
      </w:pPr>
      <w:r w:rsidRPr="008A62C5">
        <w:rPr>
          <w:rFonts w:ascii="Arial" w:hAnsi="Arial" w:cs="Arial"/>
        </w:rPr>
        <w:t xml:space="preserve">
</w:t>
      </w:r>
    </w:p>
    <w:p w14:paraId="11B315BC" w14:textId="7431D8C4" w:rsidR="008A62C5" w:rsidRPr="008A62C5" w:rsidRDefault="008A62C5" w:rsidP="008A62C5">
      <w:pPr>
        <w:tabs>
          <w:tab w:val="left" w:pos="2563"/>
        </w:tabs>
        <w:rPr>
          <w:rFonts w:ascii="Arial" w:hAnsi="Arial" w:cs="Arial"/>
        </w:rPr>
      </w:pPr>
      <w:r w:rsidRPr="008A62C5">
        <w:rPr>
          <w:rFonts w:ascii="Arial" w:hAnsi="Arial" w:cs="Arial"/>
        </w:rPr>
        <w:t xml:space="preserve">
</w:t>
      </w:r>
    </w:p>
    <w:sectPr w:rsidR="008A62C5" w:rsidRPr="008A62C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6650C" w14:textId="77777777" w:rsidR="00EE31D8" w:rsidRDefault="00EE31D8" w:rsidP="000C0E4D">
      <w:pPr>
        <w:spacing w:after="0" w:line="240" w:lineRule="auto"/>
      </w:pPr>
      <w:r>
        <w:separator/>
      </w:r>
    </w:p>
  </w:endnote>
  <w:endnote w:type="continuationSeparator" w:id="0">
    <w:p w14:paraId="01F16839" w14:textId="77777777" w:rsidR="00EE31D8" w:rsidRDefault="00EE31D8" w:rsidP="000C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806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30381" w14:textId="77777777" w:rsidR="00EE31D8" w:rsidRDefault="00EE31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0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DA5BA9" w14:textId="77777777" w:rsidR="00EE31D8" w:rsidRDefault="00EE31D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6FBA5" w14:textId="77777777" w:rsidR="00EE31D8" w:rsidRDefault="00EE31D8" w:rsidP="000C0E4D">
      <w:pPr>
        <w:spacing w:after="0" w:line="240" w:lineRule="auto"/>
      </w:pPr>
      <w:r>
        <w:separator/>
      </w:r>
    </w:p>
  </w:footnote>
  <w:footnote w:type="continuationSeparator" w:id="0">
    <w:p w14:paraId="5AAE072C" w14:textId="77777777" w:rsidR="00EE31D8" w:rsidRDefault="00EE31D8" w:rsidP="000C0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002"/>
    <w:multiLevelType w:val="hybridMultilevel"/>
    <w:tmpl w:val="025CE9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2C7015"/>
    <w:multiLevelType w:val="hybridMultilevel"/>
    <w:tmpl w:val="3A424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18"/>
    <w:rsid w:val="00001149"/>
    <w:rsid w:val="00051AA0"/>
    <w:rsid w:val="000C0E4D"/>
    <w:rsid w:val="00106589"/>
    <w:rsid w:val="00175693"/>
    <w:rsid w:val="001B090C"/>
    <w:rsid w:val="003F6A56"/>
    <w:rsid w:val="004A5E06"/>
    <w:rsid w:val="005429CD"/>
    <w:rsid w:val="005E7B4E"/>
    <w:rsid w:val="0065705D"/>
    <w:rsid w:val="00662010"/>
    <w:rsid w:val="007278CE"/>
    <w:rsid w:val="007E1F7D"/>
    <w:rsid w:val="00853DC5"/>
    <w:rsid w:val="00854891"/>
    <w:rsid w:val="008A62C5"/>
    <w:rsid w:val="008F4714"/>
    <w:rsid w:val="00A0721F"/>
    <w:rsid w:val="00A42610"/>
    <w:rsid w:val="00A61A54"/>
    <w:rsid w:val="00AC72C7"/>
    <w:rsid w:val="00AF638B"/>
    <w:rsid w:val="00CC1D18"/>
    <w:rsid w:val="00CC740A"/>
    <w:rsid w:val="00CD7354"/>
    <w:rsid w:val="00E25B10"/>
    <w:rsid w:val="00EE31D8"/>
    <w:rsid w:val="00F11FE0"/>
    <w:rsid w:val="00F204AD"/>
    <w:rsid w:val="00F4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292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2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C72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lresultdetails">
    <w:name w:val="exlresultdetails"/>
    <w:basedOn w:val="DefaultParagraphFont"/>
    <w:rsid w:val="00AC72C7"/>
  </w:style>
  <w:style w:type="character" w:customStyle="1" w:styleId="apple-converted-space">
    <w:name w:val="apple-converted-space"/>
    <w:basedOn w:val="DefaultParagraphFont"/>
    <w:rsid w:val="00AC72C7"/>
  </w:style>
  <w:style w:type="character" w:styleId="Emphasis">
    <w:name w:val="Emphasis"/>
    <w:basedOn w:val="DefaultParagraphFont"/>
    <w:uiPriority w:val="20"/>
    <w:qFormat/>
    <w:rsid w:val="00AC72C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8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06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C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E4D"/>
  </w:style>
  <w:style w:type="paragraph" w:styleId="Footer">
    <w:name w:val="footer"/>
    <w:basedOn w:val="Normal"/>
    <w:link w:val="FooterChar"/>
    <w:uiPriority w:val="99"/>
    <w:unhideWhenUsed/>
    <w:rsid w:val="000C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E4D"/>
  </w:style>
  <w:style w:type="paragraph" w:styleId="ListParagraph">
    <w:name w:val="List Paragraph"/>
    <w:basedOn w:val="Normal"/>
    <w:uiPriority w:val="34"/>
    <w:qFormat/>
    <w:rsid w:val="008A6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2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C72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lresultdetails">
    <w:name w:val="exlresultdetails"/>
    <w:basedOn w:val="DefaultParagraphFont"/>
    <w:rsid w:val="00AC72C7"/>
  </w:style>
  <w:style w:type="character" w:customStyle="1" w:styleId="apple-converted-space">
    <w:name w:val="apple-converted-space"/>
    <w:basedOn w:val="DefaultParagraphFont"/>
    <w:rsid w:val="00AC72C7"/>
  </w:style>
  <w:style w:type="character" w:styleId="Emphasis">
    <w:name w:val="Emphasis"/>
    <w:basedOn w:val="DefaultParagraphFont"/>
    <w:uiPriority w:val="20"/>
    <w:qFormat/>
    <w:rsid w:val="00AC72C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8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06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C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E4D"/>
  </w:style>
  <w:style w:type="paragraph" w:styleId="Footer">
    <w:name w:val="footer"/>
    <w:basedOn w:val="Normal"/>
    <w:link w:val="FooterChar"/>
    <w:uiPriority w:val="99"/>
    <w:unhideWhenUsed/>
    <w:rsid w:val="000C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E4D"/>
  </w:style>
  <w:style w:type="paragraph" w:styleId="ListParagraph">
    <w:name w:val="List Paragraph"/>
    <w:basedOn w:val="Normal"/>
    <w:uiPriority w:val="34"/>
    <w:qFormat/>
    <w:rsid w:val="008A6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Joybook</dc:creator>
  <cp:lastModifiedBy>Warren  Staples</cp:lastModifiedBy>
  <cp:revision>17</cp:revision>
  <dcterms:created xsi:type="dcterms:W3CDTF">2015-02-02T04:33:00Z</dcterms:created>
  <dcterms:modified xsi:type="dcterms:W3CDTF">2015-02-02T05:16:00Z</dcterms:modified>
</cp:coreProperties>
</file>